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32678">
        <w:rPr>
          <w:rFonts w:eastAsia="Times New Roman"/>
          <w:sz w:val="28"/>
          <w:szCs w:val="28"/>
        </w:rPr>
        <w:t>4</w:t>
      </w:r>
      <w:r w:rsidR="00B034F4">
        <w:rPr>
          <w:rFonts w:eastAsia="Times New Roman"/>
          <w:sz w:val="28"/>
          <w:szCs w:val="28"/>
        </w:rPr>
        <w:t>4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B034F4">
        <w:rPr>
          <w:rFonts w:eastAsia="Times New Roman"/>
          <w:sz w:val="28"/>
          <w:szCs w:val="28"/>
        </w:rPr>
        <w:t>1</w:t>
      </w:r>
      <w:r w:rsidR="003522BA">
        <w:rPr>
          <w:rFonts w:eastAsia="Times New Roman"/>
          <w:sz w:val="28"/>
          <w:szCs w:val="28"/>
        </w:rPr>
        <w:t>-</w:t>
      </w:r>
      <w:r w:rsidR="00F04208">
        <w:rPr>
          <w:rFonts w:eastAsia="Times New Roman"/>
          <w:sz w:val="28"/>
          <w:szCs w:val="28"/>
        </w:rPr>
        <w:t>8</w:t>
      </w:r>
      <w:r w:rsidR="00B034F4">
        <w:rPr>
          <w:rFonts w:eastAsia="Times New Roman"/>
          <w:sz w:val="28"/>
          <w:szCs w:val="28"/>
        </w:rPr>
        <w:t>4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9B5527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9B5527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92</w:t>
      </w:r>
      <w:r w:rsidR="00663CE0">
        <w:rPr>
          <w:sz w:val="28"/>
          <w:szCs w:val="28"/>
        </w:rPr>
        <w:t>5009584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663CE0">
        <w:rPr>
          <w:sz w:val="28"/>
          <w:szCs w:val="28"/>
        </w:rPr>
        <w:t>5</w:t>
      </w:r>
      <w:r>
        <w:rPr>
          <w:sz w:val="28"/>
          <w:szCs w:val="28"/>
        </w:rPr>
        <w:t>.09.2025 г.</w:t>
      </w:r>
      <w:r w:rsidR="00077617">
        <w:rPr>
          <w:sz w:val="28"/>
          <w:szCs w:val="28"/>
        </w:rPr>
        <w:t xml:space="preserve">в размере </w:t>
      </w:r>
      <w:r w:rsidR="00663CE0">
        <w:rPr>
          <w:sz w:val="28"/>
          <w:szCs w:val="28"/>
        </w:rPr>
        <w:t>1500</w:t>
      </w:r>
      <w:r>
        <w:rPr>
          <w:sz w:val="28"/>
          <w:szCs w:val="28"/>
        </w:rPr>
        <w:t>.00</w:t>
      </w:r>
      <w:r w:rsidR="00077617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 xml:space="preserve"> ст.12.</w:t>
      </w:r>
      <w:r w:rsidR="00663CE0">
        <w:rPr>
          <w:sz w:val="28"/>
          <w:szCs w:val="28"/>
        </w:rPr>
        <w:t>36.1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663CE0">
        <w:rPr>
          <w:sz w:val="28"/>
          <w:szCs w:val="28"/>
        </w:rPr>
        <w:t xml:space="preserve">№ 18810586250925009584 от 25.09.2025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>ст.12.</w:t>
      </w:r>
      <w:r w:rsidR="00663CE0">
        <w:rPr>
          <w:sz w:val="28"/>
          <w:szCs w:val="28"/>
        </w:rPr>
        <w:t xml:space="preserve">36.1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 xml:space="preserve">казание в виде штрафа в размере </w:t>
      </w:r>
      <w:r w:rsidR="00663CE0">
        <w:rPr>
          <w:rFonts w:eastAsia="Times New Roman"/>
          <w:sz w:val="28"/>
          <w:szCs w:val="28"/>
        </w:rPr>
        <w:t>150</w:t>
      </w:r>
      <w:r w:rsidR="00743804">
        <w:rPr>
          <w:rFonts w:eastAsia="Times New Roman"/>
          <w:sz w:val="28"/>
          <w:szCs w:val="28"/>
        </w:rPr>
        <w:t>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E7162">
        <w:rPr>
          <w:sz w:val="28"/>
          <w:szCs w:val="28"/>
        </w:rPr>
        <w:t>3000.00</w:t>
      </w:r>
      <w:r>
        <w:rPr>
          <w:sz w:val="28"/>
          <w:szCs w:val="28"/>
        </w:rPr>
        <w:t xml:space="preserve"> /</w:t>
      </w:r>
      <w:r w:rsidR="004E7162">
        <w:rPr>
          <w:sz w:val="28"/>
          <w:szCs w:val="28"/>
        </w:rPr>
        <w:t>три тысячи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663CE0">
        <w:rPr>
          <w:spacing w:val="1"/>
          <w:sz w:val="28"/>
          <w:szCs w:val="28"/>
        </w:rPr>
        <w:t>42620144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663CE0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E7162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5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E7162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26C19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2FBE"/>
    <w:rsid w:val="00663CE0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804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527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2867"/>
    <w:rsid w:val="00AF6D4B"/>
    <w:rsid w:val="00B027C8"/>
    <w:rsid w:val="00B034F4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DF1E11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4208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B2FB-D907-4F73-A49D-331956D0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